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Основні принципи взаємодії учасників тендерної процедури закупівлі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Об’єкт: </w:t>
      </w:r>
      <w:r>
        <w:rPr>
          <w:rFonts w:ascii="Times New Roman" w:eastAsia="Times New Roman" w:hAnsi="Times New Roman" w:cs="Times New Roman"/>
        </w:rPr>
        <w:t>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вул. Каркашадзе, 2</w:t>
      </w:r>
    </w:p>
    <w:p w:rsidR="000E1A59" w:rsidRPr="003372FE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  <w:lang w:val="uk-UA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Предмет закупівлі (назва тендеру): Вибір </w:t>
      </w:r>
      <w:r>
        <w:rPr>
          <w:rFonts w:ascii="Times New Roman" w:eastAsia="Times New Roman" w:hAnsi="Times New Roman" w:cs="Times New Roman"/>
          <w:b/>
        </w:rPr>
        <w:t>компанії</w:t>
      </w:r>
      <w:r>
        <w:rPr>
          <w:rFonts w:ascii="Times New Roman" w:eastAsia="Times New Roman" w:hAnsi="Times New Roman" w:cs="Times New Roman"/>
          <w:b/>
          <w:color w:val="000000"/>
        </w:rPr>
        <w:t xml:space="preserve"> </w:t>
      </w:r>
      <w:r w:rsidR="003372FE">
        <w:rPr>
          <w:rFonts w:ascii="Times New Roman" w:eastAsia="Times New Roman" w:hAnsi="Times New Roman" w:cs="Times New Roman"/>
          <w:b/>
          <w:lang w:val="uk-UA"/>
        </w:rPr>
        <w:t>для влаштування внутрішніх мереж водопостачання</w:t>
      </w:r>
      <w:r w:rsidR="00796C83">
        <w:rPr>
          <w:rFonts w:ascii="Times New Roman" w:eastAsia="Times New Roman" w:hAnsi="Times New Roman" w:cs="Times New Roman"/>
          <w:b/>
          <w:lang w:val="uk-UA"/>
        </w:rPr>
        <w:t xml:space="preserve">, </w:t>
      </w:r>
      <w:r w:rsidR="003372FE">
        <w:rPr>
          <w:rFonts w:ascii="Times New Roman" w:eastAsia="Times New Roman" w:hAnsi="Times New Roman" w:cs="Times New Roman"/>
          <w:b/>
          <w:lang w:val="uk-UA"/>
        </w:rPr>
        <w:t>каналізації</w:t>
      </w:r>
      <w:r w:rsidR="001306F1">
        <w:rPr>
          <w:rFonts w:ascii="Times New Roman" w:eastAsia="Times New Roman" w:hAnsi="Times New Roman" w:cs="Times New Roman"/>
          <w:b/>
          <w:lang w:val="uk-UA"/>
        </w:rPr>
        <w:t>,</w:t>
      </w:r>
      <w:r w:rsidR="00796C83">
        <w:rPr>
          <w:rFonts w:ascii="Times New Roman" w:eastAsia="Times New Roman" w:hAnsi="Times New Roman" w:cs="Times New Roman"/>
          <w:b/>
          <w:lang w:val="uk-UA"/>
        </w:rPr>
        <w:t xml:space="preserve"> та опалення</w:t>
      </w:r>
      <w:bookmarkStart w:id="0" w:name="_GoBack"/>
      <w:bookmarkEnd w:id="0"/>
      <w:r w:rsidR="001306F1">
        <w:rPr>
          <w:rFonts w:ascii="Times New Roman" w:eastAsia="Times New Roman" w:hAnsi="Times New Roman" w:cs="Times New Roman"/>
          <w:b/>
          <w:lang w:val="uk-UA"/>
        </w:rPr>
        <w:t xml:space="preserve"> поверхи 3-4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Учасник тендерної закупівлі____________________________________________________________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imes New Roman" w:eastAsia="Times New Roman" w:hAnsi="Times New Roman" w:cs="Times New Roman"/>
          <w:b/>
          <w:color w:val="000000"/>
        </w:rPr>
      </w:pPr>
      <w:bookmarkStart w:id="1" w:name="_heading=h.p0co4lku82lr" w:colFirst="0" w:colLast="0"/>
      <w:bookmarkEnd w:id="1"/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закупівель будуються на принципах: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Чесності;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Порядності;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Законності;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Економічної доцільності;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Нульового рівня толерантності до проявів корупції та недобросовісної конкуренції.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усунення або пом’якшення їхніх наслідків;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отриманої від ТОВ «С.В.М-Форум» на етапах попередніх переговорів, при оцінці поданої документації, під час і після укладання договору або контракту, незалежно від того, укладено угоду про конфіденційність, чи ні;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Учасника на конфіденційність та забезпечує виконання вимог законодавства України в сфері захисту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випадку її розголошення, може завдати шкоди всім учасникам процедури закупівель;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праці та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вони негайно повідомляють керівництво ТОВ «С.В.М-Форум»;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підтримує вільну і чесну конкуренцію та надає всім Учасникам рівні конкурентні можливості для співпраці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співпраці.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                    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Учасник тендерної закупівлі: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lang w:val="ru-RU"/>
        </w:rPr>
        <w:drawing>
          <wp:inline distT="0" distB="0" distL="0" distR="0">
            <wp:extent cx="1016635" cy="345401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:rsidR="000E1A59" w:rsidRDefault="00FD3DD2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________________/_____________ /            _____________/_____________/</w:t>
      </w:r>
    </w:p>
    <w:sectPr w:rsidR="000E1A59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8663B" w:rsidRDefault="00A8663B">
      <w:pPr>
        <w:spacing w:after="0" w:line="240" w:lineRule="auto"/>
      </w:pPr>
      <w:r>
        <w:separator/>
      </w:r>
    </w:p>
  </w:endnote>
  <w:endnote w:type="continuationSeparator" w:id="0">
    <w:p w:rsidR="00A8663B" w:rsidRDefault="00A86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15919AB-0879-40A8-A1D2-7027411C5B77}"/>
    <w:embedBold r:id="rId2" w:fontKey="{E7FC0F60-7BFD-4B24-8AFD-3AFAD45BB71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6232DC41-D368-4DB4-8B6A-3C1E30F3F37E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898A48E8-DAB0-45D9-A986-6C8EE8DFAEA5}"/>
    <w:embedItalic r:id="rId5" w:fontKey="{A7181CA7-855C-4155-AF9B-411FBB86F3CD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64998969-CD37-40B1-B612-D08AFFF539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:rsidR="000E1A59" w:rsidRDefault="00FD3DD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__________________________ 2025 р.</w:t>
    </w:r>
  </w:p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8663B" w:rsidRDefault="00A8663B">
      <w:pPr>
        <w:spacing w:after="0" w:line="240" w:lineRule="auto"/>
      </w:pPr>
      <w:r>
        <w:separator/>
      </w:r>
    </w:p>
  </w:footnote>
  <w:footnote w:type="continuationSeparator" w:id="0">
    <w:p w:rsidR="00A8663B" w:rsidRDefault="00A866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6358E"/>
    <w:multiLevelType w:val="multilevel"/>
    <w:tmpl w:val="970C4132"/>
    <w:lvl w:ilvl="0">
      <w:start w:val="1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A59"/>
    <w:rsid w:val="000E1A59"/>
    <w:rsid w:val="001306F1"/>
    <w:rsid w:val="003372FE"/>
    <w:rsid w:val="00796C83"/>
    <w:rsid w:val="00A8663B"/>
    <w:rsid w:val="00F205BA"/>
    <w:rsid w:val="00FD3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7B639E"/>
  <w15:docId w15:val="{54E56448-9B47-4CB3-8E73-EA0057BB4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і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і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у виносці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KVqt1QTYJJeGPidNjhxbS6mmjA==">CgMxLjAyDmgucDBjbzRsa3U4MmxyMghoLmdqZGd4czgAciExWEtjZ3IwTElsdGMzR01qYktMRTJHTTU0elcxbnZFMzA=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2178</Words>
  <Characters>1242</Characters>
  <Application>Microsoft Office Word</Application>
  <DocSecurity>0</DocSecurity>
  <Lines>10</Lines>
  <Paragraphs>6</Paragraphs>
  <ScaleCrop>false</ScaleCrop>
  <Company>SPecialiST RePack</Company>
  <LinksUpToDate>false</LinksUpToDate>
  <CharactersWithSpaces>3414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1</cp:lastModifiedBy>
  <cp:revision>4</cp:revision>
  <dcterms:created xsi:type="dcterms:W3CDTF">2025-09-30T18:36:00Z</dcterms:created>
  <dcterms:modified xsi:type="dcterms:W3CDTF">2026-08-11T12:14:00Z</dcterms:modified>
</cp:coreProperties>
</file>